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7" w:rsidRDefault="00623627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 xml:space="preserve">Study Questions for </w:t>
      </w:r>
      <w:r>
        <w:rPr>
          <w:b/>
          <w:i/>
          <w:sz w:val="32"/>
        </w:rPr>
        <w:t>Last of the Mohicans</w:t>
      </w:r>
    </w:p>
    <w:p w:rsidR="00623627" w:rsidRDefault="00623627">
      <w:pPr>
        <w:widowControl w:val="0"/>
      </w:pPr>
    </w:p>
    <w:p w:rsidR="00623627" w:rsidRDefault="00623627">
      <w:pPr>
        <w:widowControl w:val="0"/>
      </w:pPr>
      <w:r>
        <w:t xml:space="preserve">Chapter 7.  </w:t>
      </w:r>
    </w:p>
    <w:p w:rsidR="00623627" w:rsidRDefault="00623627">
      <w:pPr>
        <w:widowControl w:val="0"/>
      </w:pPr>
    </w:p>
    <w:p w:rsidR="00623627" w:rsidRDefault="00623627">
      <w:pPr>
        <w:widowControl w:val="0"/>
        <w:spacing w:line="167" w:lineRule="auto"/>
      </w:pPr>
      <w:r>
        <w:t>1. What happened to the Huron who was about to kill Heyward?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2.  What did the Hurons shout when they saw Natty, Uncas and Chingachgook?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3.  What did Magua tell the Hurons to do?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4.  What happened to Magua in his fight with Chingachgook?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5.  What does “playing possum” mean?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5.  Why does Magua hate the Mohicans so much?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6.  Why does Magua want to kill Natty?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 xml:space="preserve">Chapter 8.  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1.  Was Colonel Munro happy to see his daughters?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2.  What is the situation at the fort?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3.  Why was Colonel Munro pessimisstic?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4.  Why does Colonel Munro want to send a message to General Webb?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5.  What was the disagreement between Natty and the Mohicans?  What was decided?  Why?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6.  Why were Uncas and Cora looking at one another?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7.  What did Major Heyward talk to Colonel Munro about?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  <w:spacing w:line="167" w:lineRule="auto"/>
      </w:pPr>
      <w:r>
        <w:t>8.  Was Colonel Munro surprised?   What did he expect?</w:t>
      </w:r>
    </w:p>
    <w:p w:rsidR="00623627" w:rsidRDefault="00623627">
      <w:pPr>
        <w:widowControl w:val="0"/>
        <w:spacing w:line="167" w:lineRule="auto"/>
      </w:pPr>
    </w:p>
    <w:p w:rsidR="00623627" w:rsidRDefault="00623627">
      <w:pPr>
        <w:widowControl w:val="0"/>
      </w:pPr>
    </w:p>
    <w:p w:rsidR="00623627" w:rsidRDefault="00623627">
      <w:pPr>
        <w:widowControl w:val="0"/>
        <w:spacing w:line="192" w:lineRule="auto"/>
      </w:pPr>
      <w:r>
        <w:t xml:space="preserve">Chapter 9.  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1.  What was Natty doing when they saw him again at the fort?  Who was with him?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2.  Did Natty read the message that General Webb sent back to Colonel Munro?  How did he know what it said?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3.  Why did the French General Montcalm set Natty free?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4.  What does the white flag mean?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5.  What did General Montcalm offer to Colonel Munro?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6.  What does Natty think about the agreement?  Does he trust the French officer?</w:t>
      </w:r>
    </w:p>
    <w:p w:rsidR="00623627" w:rsidRDefault="00623627">
      <w:pPr>
        <w:widowControl w:val="0"/>
        <w:spacing w:line="192" w:lineRule="auto"/>
      </w:pPr>
    </w:p>
    <w:p w:rsidR="00623627" w:rsidRDefault="00623627">
      <w:pPr>
        <w:widowControl w:val="0"/>
        <w:spacing w:line="192" w:lineRule="auto"/>
      </w:pPr>
      <w:r>
        <w:t>7.  What does it mean on p. 71 when Natty says, “Montcalm’s Indians will want scalps.”</w:t>
      </w:r>
    </w:p>
    <w:sectPr w:rsidR="00623627" w:rsidSect="00623627">
      <w:pgSz w:w="12240" w:h="15840"/>
      <w:pgMar w:top="99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627"/>
    <w:rsid w:val="0062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